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7241</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GI Oncology Multidisciplinary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CommonSpirit Memorial Hospital (Chattanooga) - GI Oncology Multidisciplinary Case Conference- 9/11/26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GI Oncology Multidisciplinary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CommonSpirit Memorial Hospital (Chattanooga) - GI Oncology Multidisciplinary Case Conference- 9/11/26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11,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9/11/2026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9/11/2026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For this Regularly Schedule Series, CHI Memorial GI providers will conduct reviews and discussion of GI oncology.</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For this Regularly Schedule Series, CHI Memorial GI providers will conduct reviews and discussion of GI oncology.</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For this Regularly Schedule Series, CHI Memorial GI providers will conduct reviews and discussion of GI oncology.</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presented GI oncology cases.</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GI oncology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presented GI oncology cases.</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GI oncology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presented GI oncology cases.</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GI oncology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