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7251</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Thoracic Multidisciplinary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(Chattanooga) Thoracic Multidisciplinary Case Conference - 9/4/26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Thoracic Multidisciplinary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(Chattanooga) Thoracic Multidisciplinary Case Conference - 9/4/26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4,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9/4/2026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9/4/2026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Thoracic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Thoracic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Thoracic patients and their treatment as a team. This is a concurrent case conference. It is designed to obtain multidisciplinary input into the diagnosis and treatment options, as well as improve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Thoracic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Thoracic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Thoracic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Thoracic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Thoracic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Thoracic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