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7251</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Thoracic Multidisciplinary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(Chattanooga) Thoracic Multidisciplinary Case Conference - 8/14/26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Thoracic Multidisciplinary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(Chattanooga) Thoracic Multidisciplinary Case Conference - 8/14/26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14,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8/14/2026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8/14/2026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Case conference to discuss Thoracic patients and their treatment as a team. This is a concurrent case conference. It is designed to obtain multidisciplinary input into the diagnosis and treatment options, as well as improve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Case conference to discuss Thoracic patients and their treatment as a team. This is a concurrent case conference. It is designed to obtain multidisciplinary input into the diagnosis and treatment options, as well as improve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Case conference to discuss Thoracic patients and their treatment as a team. This is a concurrent case conference. It is designed to obtain multidisciplinary input into the diagnosis and treatment options, as well as improve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the presented Thoracic patient.</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Thoracic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the presented Thoracic patient.</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Thoracic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the presented Thoracic patient.</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Thoracic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