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P</w:instrText>
      </w:r>
      <w:r w:rsidRPr="00EA6911">
        <w:rPr>
          <w:rFonts w:ascii="Cambria" w:hAnsi="Cambria" w:cstheme="minorHAnsi"/>
          <w:b/>
          <w:color w:val="020437"/>
          <w:sz w:val="44"/>
          <w:szCs w:val="44"/>
        </w:rPr>
        <w:instrText>arent</w:instrText>
      </w:r>
      <w:r w:rsidRPr="00EA6911">
        <w:rPr>
          <w:rFonts w:ascii="Cambria" w:hAnsi="Cambria" w:cstheme="minorHAnsi"/>
          <w:b/>
          <w:color w:val="020437"/>
          <w:sz w:val="44"/>
          <w:szCs w:val="44"/>
        </w:rPr>
        <w:instrText xml:space="preserve">Name </w:instrText>
      </w:r>
      <w:r w:rsidRPr="00EA6911">
        <w:rPr>
          <w:rFonts w:ascii="Cambria" w:hAnsi="Cambria" w:cstheme="minorHAnsi"/>
          <w:b/>
          <w:color w:val="020437"/>
          <w:sz w:val="44"/>
          <w:szCs w:val="44"/>
        </w:rPr>
        <w:fldChar w:fldCharType="separate"/>
      </w:r>
      <w:r w:rsidR="005E72DF">
        <w:rPr>
          <w:rFonts w:ascii="Cambria" w:hAnsi="Cambria" w:cstheme="minorHAnsi"/>
          <w:b/>
          <w:noProof/>
          <w:color w:val="020437"/>
          <w:sz w:val="44"/>
          <w:szCs w:val="44"/>
        </w:rPr>
        <w:instrText>«ParentName»</w:instrText>
      </w:r>
      <w:r w:rsidRPr="00EA6911">
        <w:rPr>
          <w:rFonts w:ascii="Cambria" w:hAnsi="Cambria" w:cstheme="minorHAnsi"/>
          <w:b/>
          <w:color w:val="020437"/>
          <w:sz w:val="44"/>
          <w:szCs w:val="44"/>
        </w:rPr>
        <w:fldChar w:fldCharType="end"/>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fldChar w:fldCharType="begin"/>
      </w:r>
      <w:r w:rsidRPr="00EA6911">
        <w:rPr>
          <w:rFonts w:ascii="Cambria" w:hAnsi="Cambria" w:cstheme="minorHAnsi"/>
          <w:b/>
          <w:color w:val="020437"/>
          <w:sz w:val="36"/>
          <w:szCs w:val="36"/>
        </w:rPr>
        <w:instrText xml:space="preserve"> MERGEFIELD </w:instrText>
      </w:r>
      <w:r w:rsidRPr="00EA6911" w:rsidR="00D345AF">
        <w:rPr>
          <w:rFonts w:ascii="Cambria" w:hAnsi="Cambria" w:cstheme="minorHAnsi"/>
          <w:b/>
          <w:color w:val="020437"/>
          <w:sz w:val="36"/>
          <w:szCs w:val="36"/>
        </w:rPr>
        <w:instrText>Event</w:instrText>
      </w:r>
      <w:r w:rsidRPr="00EA6911">
        <w:rPr>
          <w:rFonts w:ascii="Cambria" w:hAnsi="Cambria" w:cstheme="minorHAnsi"/>
          <w:b/>
          <w:color w:val="020437"/>
          <w:sz w:val="36"/>
          <w:szCs w:val="36"/>
        </w:rPr>
        <w:instrText xml:space="preserve">Name </w:instrText>
      </w:r>
      <w:r w:rsidRPr="00EA6911">
        <w:rPr>
          <w:rFonts w:ascii="Cambria" w:hAnsi="Cambria" w:cstheme="minorHAnsi"/>
          <w:b/>
          <w:color w:val="020437"/>
          <w:sz w:val="36"/>
          <w:szCs w:val="36"/>
        </w:rPr>
        <w:fldChar w:fldCharType="separate"/>
      </w:r>
      <w:r>
        <w:rPr>
          <w:rFonts w:ascii="Cambria" w:hAnsi="Cambria" w:cstheme="minorHAnsi"/>
          <w:b/>
          <w:noProof/>
          <w:color w:val="020437"/>
          <w:sz w:val="36"/>
          <w:szCs w:val="36"/>
        </w:rPr>
        <w:instrText>«EventName»</w:instrText>
      </w:r>
      <w:r w:rsidRPr="00EA6911">
        <w:rPr>
          <w:rFonts w:ascii="Cambria" w:hAnsi="Cambria" w:cstheme="minorHAnsi"/>
          <w:b/>
          <w:color w:val="020437"/>
          <w:sz w:val="36"/>
          <w:szCs w:val="36"/>
        </w:rPr>
        <w:fldChar w:fldCharType="end"/>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instrText>CHI Memorial Interstitial Lung and Thoracic Multidisciplinary Case Conference (1/9/23-1/8/24)</w:instrText>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CHI Memorial Interstitial Lung and Thoracic Multidisciplinary Case Conference (1/9/23-1/8/24)</w:t>
      </w:r>
      <w:r w:rsidRPr="00EA6911" w:rsidR="00BF0B3E">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3, 2023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2/3/2023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2/3/2023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Case conference to discuss Interstitial Lung and Thoracic patients and their treatment as a team. This is a concurrent case conference. It is designed to obtain multidisciplinary input into the diagnosis and treatment options, as well as improve overall continuum of care.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Case conference to discuss Interstitial Lung and Thoracic patients and their treatment as a team. This is a concurrent case conference. It is designed to obtain multidisciplinary input into the diagnosis and treatment options, as well as improve overall continuum of care.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Case conference to discuss Interstitial Lung and Thoracic patients and their treatment as a team. This is a concurrent case conference. It is designed to obtain multidisciplinary input into the diagnosis and treatment options, as well as improve overall continuum of care.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Obtain multidisciplinary input into the diagnosis and treatment options for the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presented Interstitial Lung and Thoracic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Determine an overall plan of care for the Interstitial Lung and Thoracic patient to improve patient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Obtain multidisciplinary input into the diagnosis and treatment options for the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presented Interstitial Lung and Thoracic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Determine an overall plan of care for the Interstitial Lung and Thoracic patient to improve patient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Obtain multidisciplinary input into the diagnosis and treatment options for the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presented Interstitial Lung and Thoracic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Determine an overall plan of care for the Interstitial Lung and Thoracic patient to improve patient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Sanford C Sharp,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L. Frank, RN, DNP CPPS MSHA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