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3145</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Thompson Proton Center: General Tumor Conference (8/4/2022-8/3/2023)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Thompson Proton Center: General Tumor Conference - 10/7/2022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Thompson Proton Center: General Tumor Conference (8/4/2022-8/3/2023)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Thompson Proton Center: General Tumor Conference - 10/7/2022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October 7, 2022 7:00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10/7/2022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10/7/2022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Thompson Proton Center</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Thompson Proton Center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Thompson Proton Center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Patient cases are presented and evaluated by a multi-disciplinary panel of physicians. Guidelines for treatment are reviewed, and through collegial discussion, physicians ensure that the national standards of care have been met for each specific type of cancer. These conferences are held to review a patient’s care prior to starting treatment (prospective) to ensure the proper treatment is being implemented and to review patient care after it has already started (retrospective) to ensure the treatment is working as planned. The goal is to have an open forum to discuss cancer cases and determine the best course of treatment.</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Patient cases are presented and evaluated by a multi-disciplinary panel of physicians. Guidelines for treatment are reviewed, and through collegial discussion, physicians ensure that the national standards of care have been met for each specific type of cancer. These conferences are held to review a patient’s care prior to starting treatment (prospective) to ensure the proper treatment is being implemented and to review patient care after it has already started (retrospective) to ensure the treatment is working as planned. The goal is to have an open forum to discuss cancer cases and determine the best course of treatment.</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Patient cases are presented and evaluated by a multi-disciplinary panel of physicians. Guidelines for treatment are reviewed, and through collegial discussion, physicians ensure that the national standards of care have been met for each specific type of cancer. These conferences are held to review a patient’s care prior to starting treatment (prospective) to ensure the proper treatment is being implemented and to review patient care after it has already started (retrospective) to ensure the treatment is working as planned. The goal is to have an open forum to discuss cancer cases and determine the best course of treatment.</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Define a treatment plan for each patient</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Develop a treatment plan that is best for the patient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Define a treatment plan for each patient</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Develop a treatment plan that is best for the patient</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Define a treatment plan for each patient</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Develop a treatment plan that is best for the patient</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Danielle Landry, BSSW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Brittany Powell,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Judson Gash,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